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557" w:rsidRDefault="007E5557" w:rsidP="007E5557">
      <w:pPr>
        <w:jc w:val="center"/>
        <w:rPr>
          <w:b/>
          <w:sz w:val="28"/>
          <w:szCs w:val="28"/>
        </w:rPr>
      </w:pPr>
    </w:p>
    <w:p w:rsidR="007E5557" w:rsidRDefault="007E5557" w:rsidP="007E5557">
      <w:pPr>
        <w:jc w:val="center"/>
        <w:rPr>
          <w:b/>
          <w:sz w:val="28"/>
          <w:szCs w:val="28"/>
        </w:rPr>
      </w:pPr>
    </w:p>
    <w:p w:rsidR="007E5557" w:rsidRDefault="007E5557" w:rsidP="007E5557">
      <w:pPr>
        <w:jc w:val="center"/>
        <w:rPr>
          <w:b/>
          <w:sz w:val="28"/>
          <w:szCs w:val="28"/>
        </w:rPr>
      </w:pPr>
    </w:p>
    <w:p w:rsidR="007E5557" w:rsidRDefault="007E5557" w:rsidP="007E5557">
      <w:pPr>
        <w:jc w:val="center"/>
        <w:rPr>
          <w:b/>
          <w:sz w:val="28"/>
          <w:szCs w:val="28"/>
        </w:rPr>
      </w:pPr>
    </w:p>
    <w:p w:rsidR="007E5557" w:rsidRDefault="007E5557" w:rsidP="007E5557">
      <w:pPr>
        <w:jc w:val="center"/>
        <w:rPr>
          <w:b/>
          <w:sz w:val="28"/>
          <w:szCs w:val="28"/>
        </w:rPr>
      </w:pPr>
    </w:p>
    <w:p w:rsidR="007E5557" w:rsidRDefault="007E5557" w:rsidP="007E5557">
      <w:pPr>
        <w:jc w:val="center"/>
        <w:rPr>
          <w:b/>
          <w:sz w:val="28"/>
          <w:szCs w:val="28"/>
        </w:rPr>
      </w:pPr>
    </w:p>
    <w:p w:rsidR="007E5557" w:rsidRDefault="007E5557" w:rsidP="007E5557">
      <w:pPr>
        <w:jc w:val="center"/>
        <w:rPr>
          <w:b/>
          <w:sz w:val="28"/>
          <w:szCs w:val="28"/>
        </w:rPr>
      </w:pPr>
    </w:p>
    <w:p w:rsidR="007E5557" w:rsidRDefault="007E5557" w:rsidP="007E5557">
      <w:pPr>
        <w:jc w:val="center"/>
        <w:rPr>
          <w:b/>
          <w:sz w:val="28"/>
          <w:szCs w:val="28"/>
        </w:rPr>
      </w:pPr>
    </w:p>
    <w:p w:rsidR="007E5557" w:rsidRDefault="007E5557" w:rsidP="007E5557">
      <w:pPr>
        <w:jc w:val="center"/>
        <w:rPr>
          <w:b/>
          <w:sz w:val="28"/>
          <w:szCs w:val="28"/>
        </w:rPr>
      </w:pPr>
    </w:p>
    <w:p w:rsidR="007E5557" w:rsidRDefault="007E5557" w:rsidP="007E5557">
      <w:pPr>
        <w:jc w:val="center"/>
        <w:rPr>
          <w:b/>
          <w:sz w:val="28"/>
          <w:szCs w:val="28"/>
        </w:rPr>
      </w:pPr>
    </w:p>
    <w:p w:rsidR="00C57B05" w:rsidRPr="007E5557" w:rsidRDefault="00C57B05" w:rsidP="007E5557">
      <w:pPr>
        <w:jc w:val="center"/>
        <w:rPr>
          <w:b/>
          <w:sz w:val="28"/>
          <w:szCs w:val="28"/>
        </w:rPr>
      </w:pPr>
      <w:r w:rsidRPr="007E5557">
        <w:rPr>
          <w:b/>
          <w:sz w:val="28"/>
          <w:szCs w:val="28"/>
        </w:rPr>
        <w:t>Об утверждении Положения о порядке предоставления</w:t>
      </w:r>
    </w:p>
    <w:p w:rsidR="007E5557" w:rsidRDefault="00C57B05" w:rsidP="007E5557">
      <w:pPr>
        <w:jc w:val="center"/>
        <w:rPr>
          <w:b/>
          <w:sz w:val="28"/>
          <w:szCs w:val="28"/>
        </w:rPr>
      </w:pPr>
      <w:r w:rsidRPr="007E5557">
        <w:rPr>
          <w:b/>
          <w:sz w:val="28"/>
          <w:szCs w:val="28"/>
        </w:rPr>
        <w:t xml:space="preserve">единовременной адресной материальной помощи </w:t>
      </w:r>
    </w:p>
    <w:p w:rsidR="007E5557" w:rsidRDefault="00C57B05" w:rsidP="007E5557">
      <w:pPr>
        <w:jc w:val="center"/>
        <w:rPr>
          <w:b/>
          <w:sz w:val="28"/>
          <w:szCs w:val="28"/>
        </w:rPr>
      </w:pPr>
      <w:proofErr w:type="gramStart"/>
      <w:r w:rsidRPr="007E5557">
        <w:rPr>
          <w:b/>
          <w:sz w:val="28"/>
          <w:szCs w:val="28"/>
        </w:rPr>
        <w:t>проживающим</w:t>
      </w:r>
      <w:proofErr w:type="gramEnd"/>
      <w:r w:rsidR="007E5557">
        <w:rPr>
          <w:b/>
          <w:sz w:val="28"/>
          <w:szCs w:val="28"/>
        </w:rPr>
        <w:t xml:space="preserve"> </w:t>
      </w:r>
      <w:r w:rsidRPr="007E5557">
        <w:rPr>
          <w:b/>
          <w:sz w:val="28"/>
          <w:szCs w:val="28"/>
        </w:rPr>
        <w:t xml:space="preserve">на территории Тимашевского городского </w:t>
      </w:r>
    </w:p>
    <w:p w:rsidR="007E5557" w:rsidRDefault="00C57B05" w:rsidP="007E5557">
      <w:pPr>
        <w:jc w:val="center"/>
        <w:rPr>
          <w:b/>
          <w:sz w:val="28"/>
          <w:szCs w:val="28"/>
        </w:rPr>
      </w:pPr>
      <w:r w:rsidRPr="007E5557">
        <w:rPr>
          <w:b/>
          <w:sz w:val="28"/>
          <w:szCs w:val="28"/>
        </w:rPr>
        <w:t>поселения Тимашевского</w:t>
      </w:r>
      <w:r w:rsidR="007E5557">
        <w:rPr>
          <w:b/>
          <w:sz w:val="28"/>
          <w:szCs w:val="28"/>
        </w:rPr>
        <w:t xml:space="preserve"> </w:t>
      </w:r>
      <w:r w:rsidRPr="007E5557">
        <w:rPr>
          <w:b/>
          <w:sz w:val="28"/>
          <w:szCs w:val="28"/>
        </w:rPr>
        <w:t xml:space="preserve">района участникам Великой </w:t>
      </w:r>
    </w:p>
    <w:p w:rsidR="00D2477F" w:rsidRDefault="00C57B05" w:rsidP="007E5557">
      <w:pPr>
        <w:jc w:val="center"/>
        <w:rPr>
          <w:b/>
          <w:sz w:val="28"/>
          <w:szCs w:val="28"/>
        </w:rPr>
      </w:pPr>
      <w:r w:rsidRPr="007E5557">
        <w:rPr>
          <w:b/>
          <w:sz w:val="28"/>
          <w:szCs w:val="28"/>
        </w:rPr>
        <w:t>Отечественной войны, труженикам</w:t>
      </w:r>
      <w:r w:rsidR="007E5557">
        <w:rPr>
          <w:b/>
          <w:sz w:val="28"/>
          <w:szCs w:val="28"/>
        </w:rPr>
        <w:t xml:space="preserve"> </w:t>
      </w:r>
      <w:r w:rsidRPr="007E5557">
        <w:rPr>
          <w:b/>
          <w:sz w:val="28"/>
          <w:szCs w:val="28"/>
        </w:rPr>
        <w:t xml:space="preserve">тыла и другим, </w:t>
      </w:r>
    </w:p>
    <w:p w:rsidR="00C57B05" w:rsidRPr="007E5557" w:rsidRDefault="00C57B05" w:rsidP="007E5557">
      <w:pPr>
        <w:jc w:val="center"/>
        <w:rPr>
          <w:b/>
          <w:sz w:val="28"/>
          <w:szCs w:val="28"/>
        </w:rPr>
      </w:pPr>
      <w:r w:rsidRPr="007E5557">
        <w:rPr>
          <w:b/>
          <w:sz w:val="28"/>
          <w:szCs w:val="28"/>
        </w:rPr>
        <w:t>приравненным к ним категориям граждан -</w:t>
      </w:r>
    </w:p>
    <w:p w:rsidR="00C57B05" w:rsidRPr="007E5557" w:rsidRDefault="00C57B05" w:rsidP="007E5557">
      <w:pPr>
        <w:jc w:val="center"/>
        <w:rPr>
          <w:b/>
          <w:sz w:val="28"/>
          <w:szCs w:val="28"/>
        </w:rPr>
      </w:pPr>
      <w:r w:rsidRPr="007E5557">
        <w:rPr>
          <w:b/>
          <w:sz w:val="28"/>
          <w:szCs w:val="28"/>
        </w:rPr>
        <w:t>собственникам жилых помещений, нуждающихся</w:t>
      </w:r>
    </w:p>
    <w:p w:rsidR="00C57B05" w:rsidRDefault="00C57B05" w:rsidP="007E5557">
      <w:pPr>
        <w:jc w:val="center"/>
        <w:rPr>
          <w:b/>
          <w:sz w:val="28"/>
          <w:szCs w:val="28"/>
        </w:rPr>
      </w:pPr>
      <w:r w:rsidRPr="007E5557">
        <w:rPr>
          <w:b/>
          <w:sz w:val="28"/>
          <w:szCs w:val="28"/>
        </w:rPr>
        <w:t>в проведении ремонта</w:t>
      </w:r>
    </w:p>
    <w:p w:rsidR="007E5557" w:rsidRDefault="007E5557" w:rsidP="007E5557">
      <w:pPr>
        <w:jc w:val="center"/>
        <w:rPr>
          <w:b/>
          <w:sz w:val="28"/>
          <w:szCs w:val="28"/>
        </w:rPr>
      </w:pPr>
    </w:p>
    <w:p w:rsidR="007E5557" w:rsidRPr="007E5557" w:rsidRDefault="007E5557" w:rsidP="007E5557">
      <w:pPr>
        <w:jc w:val="center"/>
        <w:rPr>
          <w:b/>
          <w:sz w:val="28"/>
          <w:szCs w:val="28"/>
        </w:rPr>
      </w:pPr>
    </w:p>
    <w:p w:rsidR="00C57B05" w:rsidRPr="00C57B05" w:rsidRDefault="00C57B05" w:rsidP="00C57B05">
      <w:pPr>
        <w:ind w:firstLine="709"/>
        <w:jc w:val="both"/>
        <w:rPr>
          <w:sz w:val="28"/>
          <w:szCs w:val="28"/>
        </w:rPr>
      </w:pPr>
      <w:r w:rsidRPr="00C57B05">
        <w:rPr>
          <w:sz w:val="28"/>
          <w:szCs w:val="28"/>
        </w:rPr>
        <w:t>В соответствии с Федеральными законами от 6 октября 2003 г</w:t>
      </w:r>
      <w:r w:rsidR="00D2477F">
        <w:rPr>
          <w:sz w:val="28"/>
          <w:szCs w:val="28"/>
        </w:rPr>
        <w:t>.</w:t>
      </w:r>
      <w:r w:rsidRPr="00C57B05">
        <w:rPr>
          <w:sz w:val="28"/>
          <w:szCs w:val="28"/>
        </w:rPr>
        <w:t xml:space="preserve"> </w:t>
      </w:r>
      <w:r w:rsidR="00D2477F">
        <w:rPr>
          <w:sz w:val="28"/>
          <w:szCs w:val="28"/>
        </w:rPr>
        <w:t xml:space="preserve">                        </w:t>
      </w:r>
      <w:r w:rsidRPr="00C57B05">
        <w:rPr>
          <w:sz w:val="28"/>
          <w:szCs w:val="28"/>
        </w:rPr>
        <w:t>№</w:t>
      </w:r>
      <w:r w:rsidR="00D2477F">
        <w:rPr>
          <w:sz w:val="28"/>
          <w:szCs w:val="28"/>
        </w:rPr>
        <w:t xml:space="preserve"> </w:t>
      </w:r>
      <w:r w:rsidRPr="00C57B05">
        <w:rPr>
          <w:sz w:val="28"/>
          <w:szCs w:val="28"/>
        </w:rPr>
        <w:t>131-Ф3 «Об общих принципах организации местного самоуправления в Российской Федерации», от 12 января 1995 г</w:t>
      </w:r>
      <w:r w:rsidR="00D2477F">
        <w:rPr>
          <w:sz w:val="28"/>
          <w:szCs w:val="28"/>
        </w:rPr>
        <w:t>.</w:t>
      </w:r>
      <w:r w:rsidRPr="00C57B05">
        <w:rPr>
          <w:sz w:val="28"/>
          <w:szCs w:val="28"/>
        </w:rPr>
        <w:t xml:space="preserve"> №</w:t>
      </w:r>
      <w:r w:rsidR="00D2477F">
        <w:rPr>
          <w:sz w:val="28"/>
          <w:szCs w:val="28"/>
        </w:rPr>
        <w:t xml:space="preserve"> </w:t>
      </w:r>
      <w:r w:rsidRPr="00C57B05">
        <w:rPr>
          <w:sz w:val="28"/>
          <w:szCs w:val="28"/>
        </w:rPr>
        <w:t>5-ФЗ «О ветеранах», руководствуясь Уставом Тимашевского городского поселения Тимашевского района, п</w:t>
      </w:r>
      <w:r w:rsidR="00D2477F">
        <w:rPr>
          <w:sz w:val="28"/>
          <w:szCs w:val="28"/>
        </w:rPr>
        <w:t xml:space="preserve"> </w:t>
      </w:r>
      <w:r w:rsidRPr="00C57B05">
        <w:rPr>
          <w:sz w:val="28"/>
          <w:szCs w:val="28"/>
        </w:rPr>
        <w:t>о</w:t>
      </w:r>
      <w:r w:rsidR="00D2477F">
        <w:rPr>
          <w:sz w:val="28"/>
          <w:szCs w:val="28"/>
        </w:rPr>
        <w:t xml:space="preserve"> </w:t>
      </w:r>
      <w:r w:rsidRPr="00C57B05">
        <w:rPr>
          <w:sz w:val="28"/>
          <w:szCs w:val="28"/>
        </w:rPr>
        <w:t>с</w:t>
      </w:r>
      <w:r w:rsidR="00D2477F">
        <w:rPr>
          <w:sz w:val="28"/>
          <w:szCs w:val="28"/>
        </w:rPr>
        <w:t xml:space="preserve"> </w:t>
      </w:r>
      <w:r w:rsidRPr="00C57B05">
        <w:rPr>
          <w:sz w:val="28"/>
          <w:szCs w:val="28"/>
        </w:rPr>
        <w:t>т</w:t>
      </w:r>
      <w:r w:rsidR="00D2477F">
        <w:rPr>
          <w:sz w:val="28"/>
          <w:szCs w:val="28"/>
        </w:rPr>
        <w:t xml:space="preserve"> </w:t>
      </w:r>
      <w:r w:rsidRPr="00C57B05">
        <w:rPr>
          <w:sz w:val="28"/>
          <w:szCs w:val="28"/>
        </w:rPr>
        <w:t>а</w:t>
      </w:r>
      <w:r w:rsidR="00D2477F">
        <w:rPr>
          <w:sz w:val="28"/>
          <w:szCs w:val="28"/>
        </w:rPr>
        <w:t xml:space="preserve"> </w:t>
      </w:r>
      <w:r w:rsidRPr="00C57B05">
        <w:rPr>
          <w:sz w:val="28"/>
          <w:szCs w:val="28"/>
        </w:rPr>
        <w:t>н</w:t>
      </w:r>
      <w:r w:rsidR="00D2477F">
        <w:rPr>
          <w:sz w:val="28"/>
          <w:szCs w:val="28"/>
        </w:rPr>
        <w:t xml:space="preserve"> </w:t>
      </w:r>
      <w:r w:rsidRPr="00C57B05">
        <w:rPr>
          <w:sz w:val="28"/>
          <w:szCs w:val="28"/>
        </w:rPr>
        <w:t>о</w:t>
      </w:r>
      <w:r w:rsidR="00D2477F">
        <w:rPr>
          <w:sz w:val="28"/>
          <w:szCs w:val="28"/>
        </w:rPr>
        <w:t xml:space="preserve"> </w:t>
      </w:r>
      <w:r w:rsidRPr="00C57B05">
        <w:rPr>
          <w:sz w:val="28"/>
          <w:szCs w:val="28"/>
        </w:rPr>
        <w:t>в</w:t>
      </w:r>
      <w:r w:rsidR="00D2477F">
        <w:rPr>
          <w:sz w:val="28"/>
          <w:szCs w:val="28"/>
        </w:rPr>
        <w:t xml:space="preserve"> </w:t>
      </w:r>
      <w:r w:rsidRPr="00C57B05">
        <w:rPr>
          <w:sz w:val="28"/>
          <w:szCs w:val="28"/>
        </w:rPr>
        <w:t>л</w:t>
      </w:r>
      <w:r w:rsidR="00D2477F">
        <w:rPr>
          <w:sz w:val="28"/>
          <w:szCs w:val="28"/>
        </w:rPr>
        <w:t xml:space="preserve"> </w:t>
      </w:r>
      <w:r w:rsidRPr="00C57B05">
        <w:rPr>
          <w:sz w:val="28"/>
          <w:szCs w:val="28"/>
        </w:rPr>
        <w:t>я</w:t>
      </w:r>
      <w:r w:rsidR="00D2477F">
        <w:rPr>
          <w:sz w:val="28"/>
          <w:szCs w:val="28"/>
        </w:rPr>
        <w:t xml:space="preserve"> </w:t>
      </w:r>
      <w:r w:rsidRPr="00C57B05">
        <w:rPr>
          <w:sz w:val="28"/>
          <w:szCs w:val="28"/>
        </w:rPr>
        <w:t>ю:</w:t>
      </w:r>
    </w:p>
    <w:p w:rsidR="00C57B05" w:rsidRPr="00C57B05" w:rsidRDefault="00C57B05" w:rsidP="00C57B05">
      <w:pPr>
        <w:ind w:firstLine="709"/>
        <w:jc w:val="both"/>
        <w:rPr>
          <w:sz w:val="28"/>
          <w:szCs w:val="28"/>
        </w:rPr>
      </w:pPr>
      <w:r w:rsidRPr="00C57B05">
        <w:rPr>
          <w:sz w:val="28"/>
          <w:szCs w:val="28"/>
        </w:rPr>
        <w:t>1.</w:t>
      </w:r>
      <w:r w:rsidR="00D2477F">
        <w:rPr>
          <w:sz w:val="28"/>
          <w:szCs w:val="28"/>
        </w:rPr>
        <w:t xml:space="preserve"> </w:t>
      </w:r>
      <w:r w:rsidRPr="00C57B05">
        <w:rPr>
          <w:sz w:val="28"/>
          <w:szCs w:val="28"/>
        </w:rPr>
        <w:t xml:space="preserve">Утвердить Положение о </w:t>
      </w:r>
      <w:r w:rsidR="003322DE">
        <w:rPr>
          <w:sz w:val="28"/>
          <w:szCs w:val="28"/>
        </w:rPr>
        <w:t>п</w:t>
      </w:r>
      <w:r w:rsidR="00D2477F">
        <w:rPr>
          <w:sz w:val="28"/>
          <w:szCs w:val="28"/>
        </w:rPr>
        <w:t>орядке</w:t>
      </w:r>
      <w:r w:rsidRPr="00C57B05">
        <w:rPr>
          <w:sz w:val="28"/>
          <w:szCs w:val="28"/>
        </w:rPr>
        <w:t xml:space="preserve"> предоставления единовременной</w:t>
      </w:r>
      <w:r w:rsidRPr="00C57B05">
        <w:rPr>
          <w:sz w:val="28"/>
          <w:szCs w:val="28"/>
        </w:rPr>
        <w:br/>
        <w:t>адресной материальной помощи проживающим на территории Тимашевского</w:t>
      </w:r>
      <w:r w:rsidRPr="00C57B05">
        <w:rPr>
          <w:sz w:val="28"/>
          <w:szCs w:val="28"/>
        </w:rPr>
        <w:br/>
        <w:t>городского поселения Тимашевского района участникам Великой</w:t>
      </w:r>
      <w:r w:rsidRPr="00C57B05">
        <w:rPr>
          <w:sz w:val="28"/>
          <w:szCs w:val="28"/>
        </w:rPr>
        <w:br/>
        <w:t>Отечественной войны, труженикам тыла и другим, приравненным к ним</w:t>
      </w:r>
      <w:r w:rsidRPr="00C57B05">
        <w:rPr>
          <w:sz w:val="28"/>
          <w:szCs w:val="28"/>
        </w:rPr>
        <w:br/>
        <w:t xml:space="preserve">категориям граждан </w:t>
      </w:r>
      <w:r w:rsidR="007922D7">
        <w:rPr>
          <w:sz w:val="28"/>
          <w:szCs w:val="28"/>
        </w:rPr>
        <w:t>–</w:t>
      </w:r>
      <w:r w:rsidRPr="00C57B05">
        <w:rPr>
          <w:sz w:val="28"/>
          <w:szCs w:val="28"/>
        </w:rPr>
        <w:t xml:space="preserve"> собственникам жилых помещений, нуждающихся в</w:t>
      </w:r>
      <w:r w:rsidRPr="00C57B05">
        <w:rPr>
          <w:sz w:val="28"/>
          <w:szCs w:val="28"/>
        </w:rPr>
        <w:br/>
        <w:t>проведении ремонта (прил</w:t>
      </w:r>
      <w:r w:rsidR="007922D7">
        <w:rPr>
          <w:sz w:val="28"/>
          <w:szCs w:val="28"/>
        </w:rPr>
        <w:t>ожение</w:t>
      </w:r>
      <w:r w:rsidRPr="00C57B05">
        <w:rPr>
          <w:sz w:val="28"/>
          <w:szCs w:val="28"/>
        </w:rPr>
        <w:t>).</w:t>
      </w:r>
    </w:p>
    <w:p w:rsidR="00E73D40" w:rsidRDefault="00C57B05" w:rsidP="00C57B05">
      <w:pPr>
        <w:ind w:firstLine="709"/>
        <w:jc w:val="both"/>
        <w:rPr>
          <w:sz w:val="28"/>
          <w:szCs w:val="28"/>
        </w:rPr>
      </w:pPr>
      <w:r w:rsidRPr="00C57B05">
        <w:rPr>
          <w:sz w:val="28"/>
          <w:szCs w:val="28"/>
        </w:rPr>
        <w:t>2.</w:t>
      </w:r>
      <w:r w:rsidR="007922D7">
        <w:rPr>
          <w:sz w:val="28"/>
          <w:szCs w:val="28"/>
        </w:rPr>
        <w:t xml:space="preserve"> </w:t>
      </w:r>
      <w:r w:rsidRPr="00C57B05">
        <w:rPr>
          <w:sz w:val="28"/>
          <w:szCs w:val="28"/>
        </w:rPr>
        <w:t>Признать утратившим силу постановлени</w:t>
      </w:r>
      <w:r w:rsidR="00E73D40">
        <w:rPr>
          <w:sz w:val="28"/>
          <w:szCs w:val="28"/>
        </w:rPr>
        <w:t>я</w:t>
      </w:r>
      <w:r w:rsidRPr="00C57B05">
        <w:rPr>
          <w:sz w:val="28"/>
          <w:szCs w:val="28"/>
        </w:rPr>
        <w:t xml:space="preserve"> администрации</w:t>
      </w:r>
      <w:r w:rsidRPr="00C57B05">
        <w:rPr>
          <w:sz w:val="28"/>
          <w:szCs w:val="28"/>
        </w:rPr>
        <w:br/>
        <w:t>Тимашевского городского поселения Тимашевского района</w:t>
      </w:r>
      <w:r w:rsidR="00E73D40">
        <w:rPr>
          <w:sz w:val="28"/>
          <w:szCs w:val="28"/>
        </w:rPr>
        <w:t>:</w:t>
      </w:r>
      <w:r w:rsidRPr="00C57B05">
        <w:rPr>
          <w:sz w:val="28"/>
          <w:szCs w:val="28"/>
        </w:rPr>
        <w:t xml:space="preserve"> </w:t>
      </w:r>
    </w:p>
    <w:p w:rsidR="003322DE" w:rsidRDefault="00C57B05" w:rsidP="00C57B05">
      <w:pPr>
        <w:ind w:firstLine="709"/>
        <w:jc w:val="both"/>
        <w:rPr>
          <w:sz w:val="28"/>
          <w:szCs w:val="28"/>
        </w:rPr>
      </w:pPr>
      <w:r w:rsidRPr="00C57B05">
        <w:rPr>
          <w:sz w:val="28"/>
          <w:szCs w:val="28"/>
        </w:rPr>
        <w:t xml:space="preserve">от </w:t>
      </w:r>
      <w:r w:rsidR="005B0A57">
        <w:rPr>
          <w:sz w:val="28"/>
          <w:szCs w:val="28"/>
        </w:rPr>
        <w:t>2</w:t>
      </w:r>
      <w:r w:rsidRPr="00C57B05">
        <w:rPr>
          <w:sz w:val="28"/>
          <w:szCs w:val="28"/>
        </w:rPr>
        <w:t xml:space="preserve"> </w:t>
      </w:r>
      <w:r w:rsidR="005B0A57">
        <w:rPr>
          <w:sz w:val="28"/>
          <w:szCs w:val="28"/>
        </w:rPr>
        <w:t>июня</w:t>
      </w:r>
      <w:r w:rsidRPr="00C57B05">
        <w:rPr>
          <w:sz w:val="28"/>
          <w:szCs w:val="28"/>
        </w:rPr>
        <w:t xml:space="preserve"> 201</w:t>
      </w:r>
      <w:r w:rsidR="005B0A57">
        <w:rPr>
          <w:sz w:val="28"/>
          <w:szCs w:val="28"/>
        </w:rPr>
        <w:t xml:space="preserve">7 </w:t>
      </w:r>
      <w:r w:rsidRPr="00C57B05">
        <w:rPr>
          <w:sz w:val="28"/>
          <w:szCs w:val="28"/>
        </w:rPr>
        <w:t>г</w:t>
      </w:r>
      <w:r w:rsidR="007922D7">
        <w:rPr>
          <w:sz w:val="28"/>
          <w:szCs w:val="28"/>
        </w:rPr>
        <w:t>.</w:t>
      </w:r>
      <w:r w:rsidRPr="00C57B05">
        <w:rPr>
          <w:sz w:val="28"/>
          <w:szCs w:val="28"/>
        </w:rPr>
        <w:t xml:space="preserve"> № </w:t>
      </w:r>
      <w:r w:rsidR="005B0A57">
        <w:rPr>
          <w:sz w:val="28"/>
          <w:szCs w:val="28"/>
        </w:rPr>
        <w:t>476</w:t>
      </w:r>
      <w:r w:rsidRPr="00C57B05">
        <w:rPr>
          <w:sz w:val="28"/>
          <w:szCs w:val="28"/>
        </w:rPr>
        <w:t xml:space="preserve"> «Об утверждении Положения </w:t>
      </w:r>
      <w:r w:rsidR="003322DE" w:rsidRPr="00C57B05">
        <w:rPr>
          <w:sz w:val="28"/>
          <w:szCs w:val="28"/>
        </w:rPr>
        <w:t xml:space="preserve">о </w:t>
      </w:r>
      <w:r w:rsidR="003322DE">
        <w:rPr>
          <w:sz w:val="28"/>
          <w:szCs w:val="28"/>
        </w:rPr>
        <w:t>порядке</w:t>
      </w:r>
      <w:r w:rsidR="003322DE" w:rsidRPr="00C57B05">
        <w:rPr>
          <w:sz w:val="28"/>
          <w:szCs w:val="28"/>
        </w:rPr>
        <w:t xml:space="preserve"> предоставления единовременной</w:t>
      </w:r>
      <w:r w:rsidR="003322DE">
        <w:rPr>
          <w:sz w:val="28"/>
          <w:szCs w:val="28"/>
        </w:rPr>
        <w:t xml:space="preserve"> </w:t>
      </w:r>
      <w:r w:rsidR="003322DE" w:rsidRPr="00C57B05">
        <w:rPr>
          <w:sz w:val="28"/>
          <w:szCs w:val="28"/>
        </w:rPr>
        <w:t>адресной материальной помощи проживающим на территории Тимашевского</w:t>
      </w:r>
      <w:r w:rsidR="003322DE">
        <w:rPr>
          <w:sz w:val="28"/>
          <w:szCs w:val="28"/>
        </w:rPr>
        <w:t xml:space="preserve"> </w:t>
      </w:r>
      <w:r w:rsidR="003322DE" w:rsidRPr="00C57B05">
        <w:rPr>
          <w:sz w:val="28"/>
          <w:szCs w:val="28"/>
        </w:rPr>
        <w:t>городского поселения Тимашевского района участникам Великой</w:t>
      </w:r>
      <w:r w:rsidR="003322DE">
        <w:rPr>
          <w:sz w:val="28"/>
          <w:szCs w:val="28"/>
        </w:rPr>
        <w:t xml:space="preserve"> </w:t>
      </w:r>
      <w:r w:rsidR="003322DE" w:rsidRPr="00C57B05">
        <w:rPr>
          <w:sz w:val="28"/>
          <w:szCs w:val="28"/>
        </w:rPr>
        <w:t>Отечественной войны, труженикам тыла и другим, приравненным к ним</w:t>
      </w:r>
      <w:r w:rsidR="003322DE">
        <w:rPr>
          <w:sz w:val="28"/>
          <w:szCs w:val="28"/>
        </w:rPr>
        <w:t xml:space="preserve"> </w:t>
      </w:r>
      <w:r w:rsidR="003322DE" w:rsidRPr="00C57B05">
        <w:rPr>
          <w:sz w:val="28"/>
          <w:szCs w:val="28"/>
        </w:rPr>
        <w:t xml:space="preserve">категориям граждан </w:t>
      </w:r>
      <w:r w:rsidR="003322DE">
        <w:rPr>
          <w:sz w:val="28"/>
          <w:szCs w:val="28"/>
        </w:rPr>
        <w:t>–</w:t>
      </w:r>
      <w:r w:rsidR="003322DE" w:rsidRPr="00C57B05">
        <w:rPr>
          <w:sz w:val="28"/>
          <w:szCs w:val="28"/>
        </w:rPr>
        <w:t xml:space="preserve"> собственникам жилых помещений, нуждающихся в</w:t>
      </w:r>
      <w:r w:rsidR="00E73D40">
        <w:rPr>
          <w:sz w:val="28"/>
          <w:szCs w:val="28"/>
        </w:rPr>
        <w:t xml:space="preserve"> </w:t>
      </w:r>
      <w:r w:rsidR="003322DE" w:rsidRPr="00C57B05">
        <w:rPr>
          <w:sz w:val="28"/>
          <w:szCs w:val="28"/>
        </w:rPr>
        <w:t>проведении ремонта</w:t>
      </w:r>
      <w:r w:rsidRPr="00C57B05">
        <w:rPr>
          <w:sz w:val="28"/>
          <w:szCs w:val="28"/>
        </w:rPr>
        <w:t>»</w:t>
      </w:r>
      <w:r w:rsidR="00E73D40">
        <w:rPr>
          <w:sz w:val="28"/>
          <w:szCs w:val="28"/>
        </w:rPr>
        <w:t>;</w:t>
      </w:r>
    </w:p>
    <w:p w:rsidR="002C311A" w:rsidRDefault="00E73D40" w:rsidP="00C57B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</w:t>
      </w:r>
      <w:r w:rsidR="0064134B">
        <w:rPr>
          <w:sz w:val="28"/>
          <w:szCs w:val="28"/>
        </w:rPr>
        <w:t xml:space="preserve"> 26 июня 2023 г. № 713</w:t>
      </w:r>
      <w:r>
        <w:rPr>
          <w:sz w:val="28"/>
          <w:szCs w:val="28"/>
        </w:rPr>
        <w:t xml:space="preserve"> «О внесении изменений в постановление </w:t>
      </w:r>
      <w:r w:rsidR="002C311A" w:rsidRPr="00C57B05">
        <w:rPr>
          <w:sz w:val="28"/>
          <w:szCs w:val="28"/>
        </w:rPr>
        <w:t>администрации</w:t>
      </w:r>
      <w:r w:rsidR="0064134B">
        <w:rPr>
          <w:sz w:val="28"/>
          <w:szCs w:val="28"/>
        </w:rPr>
        <w:t xml:space="preserve"> </w:t>
      </w:r>
      <w:r w:rsidR="002C311A" w:rsidRPr="00C57B05">
        <w:rPr>
          <w:sz w:val="28"/>
          <w:szCs w:val="28"/>
        </w:rPr>
        <w:t>Тимашевского городского поселения Тимашевского района</w:t>
      </w:r>
      <w:r w:rsidR="002C311A">
        <w:rPr>
          <w:sz w:val="28"/>
          <w:szCs w:val="28"/>
        </w:rPr>
        <w:t xml:space="preserve"> </w:t>
      </w:r>
      <w:r w:rsidR="0064134B">
        <w:rPr>
          <w:sz w:val="28"/>
          <w:szCs w:val="28"/>
        </w:rPr>
        <w:t xml:space="preserve">     </w:t>
      </w:r>
      <w:r w:rsidR="002C311A" w:rsidRPr="00C57B05">
        <w:rPr>
          <w:sz w:val="28"/>
          <w:szCs w:val="28"/>
        </w:rPr>
        <w:t xml:space="preserve">от </w:t>
      </w:r>
      <w:r w:rsidR="002C311A">
        <w:rPr>
          <w:sz w:val="28"/>
          <w:szCs w:val="28"/>
        </w:rPr>
        <w:t>2</w:t>
      </w:r>
      <w:r w:rsidR="002C311A" w:rsidRPr="00C57B05">
        <w:rPr>
          <w:sz w:val="28"/>
          <w:szCs w:val="28"/>
        </w:rPr>
        <w:t xml:space="preserve"> </w:t>
      </w:r>
      <w:r w:rsidR="002C311A">
        <w:rPr>
          <w:sz w:val="28"/>
          <w:szCs w:val="28"/>
        </w:rPr>
        <w:t>июня</w:t>
      </w:r>
      <w:r w:rsidR="002C311A" w:rsidRPr="00C57B05">
        <w:rPr>
          <w:sz w:val="28"/>
          <w:szCs w:val="28"/>
        </w:rPr>
        <w:t xml:space="preserve"> 201</w:t>
      </w:r>
      <w:r w:rsidR="002C311A">
        <w:rPr>
          <w:sz w:val="28"/>
          <w:szCs w:val="28"/>
        </w:rPr>
        <w:t xml:space="preserve">7 </w:t>
      </w:r>
      <w:r w:rsidR="002C311A" w:rsidRPr="00C57B05">
        <w:rPr>
          <w:sz w:val="28"/>
          <w:szCs w:val="28"/>
        </w:rPr>
        <w:t>г</w:t>
      </w:r>
      <w:r w:rsidR="002C311A">
        <w:rPr>
          <w:sz w:val="28"/>
          <w:szCs w:val="28"/>
        </w:rPr>
        <w:t>.</w:t>
      </w:r>
      <w:r w:rsidR="002C311A" w:rsidRPr="00C57B05">
        <w:rPr>
          <w:sz w:val="28"/>
          <w:szCs w:val="28"/>
        </w:rPr>
        <w:t xml:space="preserve"> № </w:t>
      </w:r>
      <w:r w:rsidR="002C311A">
        <w:rPr>
          <w:sz w:val="28"/>
          <w:szCs w:val="28"/>
        </w:rPr>
        <w:t>476</w:t>
      </w:r>
      <w:r w:rsidR="002C311A" w:rsidRPr="00C57B05">
        <w:rPr>
          <w:sz w:val="28"/>
          <w:szCs w:val="28"/>
        </w:rPr>
        <w:t xml:space="preserve"> «Об утверждении Положения о </w:t>
      </w:r>
      <w:r w:rsidR="002C311A">
        <w:rPr>
          <w:sz w:val="28"/>
          <w:szCs w:val="28"/>
        </w:rPr>
        <w:t>порядке</w:t>
      </w:r>
      <w:r w:rsidR="002C311A" w:rsidRPr="00C57B05">
        <w:rPr>
          <w:sz w:val="28"/>
          <w:szCs w:val="28"/>
        </w:rPr>
        <w:t xml:space="preserve"> предоставления единовременной</w:t>
      </w:r>
      <w:r w:rsidR="002C311A">
        <w:rPr>
          <w:sz w:val="28"/>
          <w:szCs w:val="28"/>
        </w:rPr>
        <w:t xml:space="preserve"> </w:t>
      </w:r>
      <w:r w:rsidR="002C311A" w:rsidRPr="00C57B05">
        <w:rPr>
          <w:sz w:val="28"/>
          <w:szCs w:val="28"/>
        </w:rPr>
        <w:t>адресной материальной помощи проживающим на территории Тимашевского</w:t>
      </w:r>
      <w:r w:rsidR="002C311A">
        <w:rPr>
          <w:sz w:val="28"/>
          <w:szCs w:val="28"/>
        </w:rPr>
        <w:t xml:space="preserve"> </w:t>
      </w:r>
      <w:r w:rsidR="002C311A" w:rsidRPr="00C57B05">
        <w:rPr>
          <w:sz w:val="28"/>
          <w:szCs w:val="28"/>
        </w:rPr>
        <w:t>городского поселения Тимашевского района участникам Великой</w:t>
      </w:r>
      <w:r w:rsidR="002C311A">
        <w:rPr>
          <w:sz w:val="28"/>
          <w:szCs w:val="28"/>
        </w:rPr>
        <w:t xml:space="preserve"> </w:t>
      </w:r>
      <w:r w:rsidR="002C311A" w:rsidRPr="00C57B05">
        <w:rPr>
          <w:sz w:val="28"/>
          <w:szCs w:val="28"/>
        </w:rPr>
        <w:t xml:space="preserve">Отечественной войны, труженикам </w:t>
      </w:r>
      <w:r w:rsidR="002C311A" w:rsidRPr="00C57B05">
        <w:rPr>
          <w:sz w:val="28"/>
          <w:szCs w:val="28"/>
        </w:rPr>
        <w:lastRenderedPageBreak/>
        <w:t>тыла и другим, приравненным к ним</w:t>
      </w:r>
      <w:r w:rsidR="002C311A">
        <w:rPr>
          <w:sz w:val="28"/>
          <w:szCs w:val="28"/>
        </w:rPr>
        <w:t xml:space="preserve"> </w:t>
      </w:r>
      <w:r w:rsidR="002C311A" w:rsidRPr="00C57B05">
        <w:rPr>
          <w:sz w:val="28"/>
          <w:szCs w:val="28"/>
        </w:rPr>
        <w:t xml:space="preserve">категориям граждан </w:t>
      </w:r>
      <w:r w:rsidR="002C311A">
        <w:rPr>
          <w:sz w:val="28"/>
          <w:szCs w:val="28"/>
        </w:rPr>
        <w:t>–</w:t>
      </w:r>
      <w:r w:rsidR="002C311A" w:rsidRPr="00C57B05">
        <w:rPr>
          <w:sz w:val="28"/>
          <w:szCs w:val="28"/>
        </w:rPr>
        <w:t xml:space="preserve"> собственникам жилых помещений, нуждающихся в</w:t>
      </w:r>
      <w:r w:rsidR="002C311A">
        <w:rPr>
          <w:sz w:val="28"/>
          <w:szCs w:val="28"/>
        </w:rPr>
        <w:t xml:space="preserve"> </w:t>
      </w:r>
      <w:r w:rsidR="002C311A" w:rsidRPr="00C57B05">
        <w:rPr>
          <w:sz w:val="28"/>
          <w:szCs w:val="28"/>
        </w:rPr>
        <w:t>проведении ремонта»</w:t>
      </w:r>
      <w:r w:rsidR="002C311A">
        <w:rPr>
          <w:sz w:val="28"/>
          <w:szCs w:val="28"/>
        </w:rPr>
        <w:t>;</w:t>
      </w:r>
    </w:p>
    <w:p w:rsidR="002C311A" w:rsidRDefault="002C311A" w:rsidP="002C31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</w:t>
      </w:r>
      <w:r w:rsidR="00B471C6">
        <w:rPr>
          <w:sz w:val="28"/>
          <w:szCs w:val="28"/>
        </w:rPr>
        <w:t xml:space="preserve"> 11 апреля 2023 г. № 399</w:t>
      </w:r>
      <w:r>
        <w:rPr>
          <w:sz w:val="28"/>
          <w:szCs w:val="28"/>
        </w:rPr>
        <w:t xml:space="preserve"> «О внесении изменений в постановление </w:t>
      </w:r>
      <w:r w:rsidRPr="00C57B05">
        <w:rPr>
          <w:sz w:val="28"/>
          <w:szCs w:val="28"/>
        </w:rPr>
        <w:t>администрации</w:t>
      </w:r>
      <w:r w:rsidR="00B471C6">
        <w:rPr>
          <w:sz w:val="28"/>
          <w:szCs w:val="28"/>
        </w:rPr>
        <w:t xml:space="preserve"> </w:t>
      </w:r>
      <w:r w:rsidRPr="00C57B05">
        <w:rPr>
          <w:sz w:val="28"/>
          <w:szCs w:val="28"/>
        </w:rPr>
        <w:t>Тимашевского городского поселения Тимашевского района</w:t>
      </w:r>
      <w:r>
        <w:rPr>
          <w:sz w:val="28"/>
          <w:szCs w:val="28"/>
        </w:rPr>
        <w:t xml:space="preserve"> </w:t>
      </w:r>
      <w:r w:rsidR="00B471C6">
        <w:rPr>
          <w:sz w:val="28"/>
          <w:szCs w:val="28"/>
        </w:rPr>
        <w:t xml:space="preserve">      </w:t>
      </w:r>
      <w:r w:rsidRPr="00C57B05">
        <w:rPr>
          <w:sz w:val="28"/>
          <w:szCs w:val="28"/>
        </w:rPr>
        <w:t xml:space="preserve">от </w:t>
      </w:r>
      <w:r>
        <w:rPr>
          <w:sz w:val="28"/>
          <w:szCs w:val="28"/>
        </w:rPr>
        <w:t>2</w:t>
      </w:r>
      <w:r w:rsidRPr="00C57B05">
        <w:rPr>
          <w:sz w:val="28"/>
          <w:szCs w:val="28"/>
        </w:rPr>
        <w:t xml:space="preserve"> </w:t>
      </w:r>
      <w:r>
        <w:rPr>
          <w:sz w:val="28"/>
          <w:szCs w:val="28"/>
        </w:rPr>
        <w:t>июня</w:t>
      </w:r>
      <w:r w:rsidRPr="00C57B05">
        <w:rPr>
          <w:sz w:val="28"/>
          <w:szCs w:val="28"/>
        </w:rPr>
        <w:t xml:space="preserve"> 201</w:t>
      </w:r>
      <w:r>
        <w:rPr>
          <w:sz w:val="28"/>
          <w:szCs w:val="28"/>
        </w:rPr>
        <w:t xml:space="preserve">7 </w:t>
      </w:r>
      <w:r w:rsidRPr="00C57B05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Pr="00C57B05">
        <w:rPr>
          <w:sz w:val="28"/>
          <w:szCs w:val="28"/>
        </w:rPr>
        <w:t xml:space="preserve"> № </w:t>
      </w:r>
      <w:r>
        <w:rPr>
          <w:sz w:val="28"/>
          <w:szCs w:val="28"/>
        </w:rPr>
        <w:t>476</w:t>
      </w:r>
      <w:r w:rsidRPr="00C57B05">
        <w:rPr>
          <w:sz w:val="28"/>
          <w:szCs w:val="28"/>
        </w:rPr>
        <w:t xml:space="preserve"> «Об утверждении Положения о </w:t>
      </w:r>
      <w:r>
        <w:rPr>
          <w:sz w:val="28"/>
          <w:szCs w:val="28"/>
        </w:rPr>
        <w:t>порядке</w:t>
      </w:r>
      <w:r w:rsidRPr="00C57B05">
        <w:rPr>
          <w:sz w:val="28"/>
          <w:szCs w:val="28"/>
        </w:rPr>
        <w:t xml:space="preserve"> предоставления единовременной</w:t>
      </w:r>
      <w:r>
        <w:rPr>
          <w:sz w:val="28"/>
          <w:szCs w:val="28"/>
        </w:rPr>
        <w:t xml:space="preserve"> </w:t>
      </w:r>
      <w:r w:rsidRPr="00C57B05">
        <w:rPr>
          <w:sz w:val="28"/>
          <w:szCs w:val="28"/>
        </w:rPr>
        <w:t>адресной материальной помощи проживающим на территории Тимашевского</w:t>
      </w:r>
      <w:r>
        <w:rPr>
          <w:sz w:val="28"/>
          <w:szCs w:val="28"/>
        </w:rPr>
        <w:t xml:space="preserve"> </w:t>
      </w:r>
      <w:r w:rsidRPr="00C57B05">
        <w:rPr>
          <w:sz w:val="28"/>
          <w:szCs w:val="28"/>
        </w:rPr>
        <w:t>городского поселения Тимашевского района участникам Великой</w:t>
      </w:r>
      <w:r>
        <w:rPr>
          <w:sz w:val="28"/>
          <w:szCs w:val="28"/>
        </w:rPr>
        <w:t xml:space="preserve"> </w:t>
      </w:r>
      <w:r w:rsidRPr="00C57B05">
        <w:rPr>
          <w:sz w:val="28"/>
          <w:szCs w:val="28"/>
        </w:rPr>
        <w:t>Отечественной войны, труженикам тыла и другим, приравненным к ним</w:t>
      </w:r>
      <w:r>
        <w:rPr>
          <w:sz w:val="28"/>
          <w:szCs w:val="28"/>
        </w:rPr>
        <w:t xml:space="preserve"> </w:t>
      </w:r>
      <w:r w:rsidRPr="00C57B05">
        <w:rPr>
          <w:sz w:val="28"/>
          <w:szCs w:val="28"/>
        </w:rPr>
        <w:t xml:space="preserve">категориям граждан </w:t>
      </w:r>
      <w:r>
        <w:rPr>
          <w:sz w:val="28"/>
          <w:szCs w:val="28"/>
        </w:rPr>
        <w:t>–</w:t>
      </w:r>
      <w:r w:rsidRPr="00C57B05">
        <w:rPr>
          <w:sz w:val="28"/>
          <w:szCs w:val="28"/>
        </w:rPr>
        <w:t xml:space="preserve"> собственникам жилых помещений, нуждающихся в</w:t>
      </w:r>
      <w:r>
        <w:rPr>
          <w:sz w:val="28"/>
          <w:szCs w:val="28"/>
        </w:rPr>
        <w:t xml:space="preserve"> </w:t>
      </w:r>
      <w:r w:rsidRPr="00C57B05">
        <w:rPr>
          <w:sz w:val="28"/>
          <w:szCs w:val="28"/>
        </w:rPr>
        <w:t>проведении ремонта»</w:t>
      </w:r>
      <w:r>
        <w:rPr>
          <w:sz w:val="28"/>
          <w:szCs w:val="28"/>
        </w:rPr>
        <w:t>;</w:t>
      </w:r>
    </w:p>
    <w:p w:rsidR="002C311A" w:rsidRDefault="002C311A" w:rsidP="002C31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</w:t>
      </w:r>
      <w:r w:rsidR="00E41A2A">
        <w:rPr>
          <w:sz w:val="28"/>
          <w:szCs w:val="28"/>
        </w:rPr>
        <w:t xml:space="preserve"> 26 апреля 2019 г. № 323</w:t>
      </w:r>
      <w:r>
        <w:rPr>
          <w:sz w:val="28"/>
          <w:szCs w:val="28"/>
        </w:rPr>
        <w:t xml:space="preserve"> «О внесении изменений в постановление </w:t>
      </w:r>
      <w:r w:rsidRPr="00C57B05">
        <w:rPr>
          <w:sz w:val="28"/>
          <w:szCs w:val="28"/>
        </w:rPr>
        <w:t>администрации</w:t>
      </w:r>
      <w:r w:rsidR="00E41A2A">
        <w:rPr>
          <w:sz w:val="28"/>
          <w:szCs w:val="28"/>
        </w:rPr>
        <w:t xml:space="preserve"> </w:t>
      </w:r>
      <w:r w:rsidRPr="00C57B05">
        <w:rPr>
          <w:sz w:val="28"/>
          <w:szCs w:val="28"/>
        </w:rPr>
        <w:t>Тимашевского городского поселения Тимашевского района</w:t>
      </w:r>
      <w:r>
        <w:rPr>
          <w:sz w:val="28"/>
          <w:szCs w:val="28"/>
        </w:rPr>
        <w:t xml:space="preserve"> </w:t>
      </w:r>
      <w:r w:rsidR="00E41A2A">
        <w:rPr>
          <w:sz w:val="28"/>
          <w:szCs w:val="28"/>
        </w:rPr>
        <w:t xml:space="preserve">       </w:t>
      </w:r>
      <w:r w:rsidRPr="00C57B05">
        <w:rPr>
          <w:sz w:val="28"/>
          <w:szCs w:val="28"/>
        </w:rPr>
        <w:t xml:space="preserve">от </w:t>
      </w:r>
      <w:r>
        <w:rPr>
          <w:sz w:val="28"/>
          <w:szCs w:val="28"/>
        </w:rPr>
        <w:t>2</w:t>
      </w:r>
      <w:r w:rsidRPr="00C57B05">
        <w:rPr>
          <w:sz w:val="28"/>
          <w:szCs w:val="28"/>
        </w:rPr>
        <w:t xml:space="preserve"> </w:t>
      </w:r>
      <w:r>
        <w:rPr>
          <w:sz w:val="28"/>
          <w:szCs w:val="28"/>
        </w:rPr>
        <w:t>июня</w:t>
      </w:r>
      <w:r w:rsidRPr="00C57B05">
        <w:rPr>
          <w:sz w:val="28"/>
          <w:szCs w:val="28"/>
        </w:rPr>
        <w:t xml:space="preserve"> 201</w:t>
      </w:r>
      <w:r>
        <w:rPr>
          <w:sz w:val="28"/>
          <w:szCs w:val="28"/>
        </w:rPr>
        <w:t xml:space="preserve">7 </w:t>
      </w:r>
      <w:r w:rsidRPr="00C57B05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Pr="00C57B05">
        <w:rPr>
          <w:sz w:val="28"/>
          <w:szCs w:val="28"/>
        </w:rPr>
        <w:t xml:space="preserve"> № </w:t>
      </w:r>
      <w:r>
        <w:rPr>
          <w:sz w:val="28"/>
          <w:szCs w:val="28"/>
        </w:rPr>
        <w:t>476</w:t>
      </w:r>
      <w:r w:rsidRPr="00C57B05">
        <w:rPr>
          <w:sz w:val="28"/>
          <w:szCs w:val="28"/>
        </w:rPr>
        <w:t xml:space="preserve"> «Об утверждении Положения о </w:t>
      </w:r>
      <w:r>
        <w:rPr>
          <w:sz w:val="28"/>
          <w:szCs w:val="28"/>
        </w:rPr>
        <w:t>порядке</w:t>
      </w:r>
      <w:r w:rsidRPr="00C57B05">
        <w:rPr>
          <w:sz w:val="28"/>
          <w:szCs w:val="28"/>
        </w:rPr>
        <w:t xml:space="preserve"> предоставления единовременной</w:t>
      </w:r>
      <w:r>
        <w:rPr>
          <w:sz w:val="28"/>
          <w:szCs w:val="28"/>
        </w:rPr>
        <w:t xml:space="preserve"> </w:t>
      </w:r>
      <w:r w:rsidRPr="00C57B05">
        <w:rPr>
          <w:sz w:val="28"/>
          <w:szCs w:val="28"/>
        </w:rPr>
        <w:t>адресной материальной помощи проживающим на территории Тимашевского</w:t>
      </w:r>
      <w:r>
        <w:rPr>
          <w:sz w:val="28"/>
          <w:szCs w:val="28"/>
        </w:rPr>
        <w:t xml:space="preserve"> </w:t>
      </w:r>
      <w:r w:rsidRPr="00C57B05">
        <w:rPr>
          <w:sz w:val="28"/>
          <w:szCs w:val="28"/>
        </w:rPr>
        <w:t>городского поселения Тимашевского района участникам Великой</w:t>
      </w:r>
      <w:r>
        <w:rPr>
          <w:sz w:val="28"/>
          <w:szCs w:val="28"/>
        </w:rPr>
        <w:t xml:space="preserve"> </w:t>
      </w:r>
      <w:r w:rsidRPr="00C57B05">
        <w:rPr>
          <w:sz w:val="28"/>
          <w:szCs w:val="28"/>
        </w:rPr>
        <w:t>Отечественной войны, труженикам тыла и другим, приравненным к ним</w:t>
      </w:r>
      <w:r>
        <w:rPr>
          <w:sz w:val="28"/>
          <w:szCs w:val="28"/>
        </w:rPr>
        <w:t xml:space="preserve"> </w:t>
      </w:r>
      <w:r w:rsidRPr="00C57B05">
        <w:rPr>
          <w:sz w:val="28"/>
          <w:szCs w:val="28"/>
        </w:rPr>
        <w:t xml:space="preserve">категориям граждан </w:t>
      </w:r>
      <w:r>
        <w:rPr>
          <w:sz w:val="28"/>
          <w:szCs w:val="28"/>
        </w:rPr>
        <w:t>–</w:t>
      </w:r>
      <w:r w:rsidRPr="00C57B05">
        <w:rPr>
          <w:sz w:val="28"/>
          <w:szCs w:val="28"/>
        </w:rPr>
        <w:t xml:space="preserve"> собственникам жилых помещений, нуждающихся в</w:t>
      </w:r>
      <w:r>
        <w:rPr>
          <w:sz w:val="28"/>
          <w:szCs w:val="28"/>
        </w:rPr>
        <w:t xml:space="preserve"> </w:t>
      </w:r>
      <w:r w:rsidRPr="00C57B05">
        <w:rPr>
          <w:sz w:val="28"/>
          <w:szCs w:val="28"/>
        </w:rPr>
        <w:t>проведении ремонта»</w:t>
      </w:r>
      <w:r>
        <w:rPr>
          <w:sz w:val="28"/>
          <w:szCs w:val="28"/>
        </w:rPr>
        <w:t>.</w:t>
      </w:r>
    </w:p>
    <w:p w:rsidR="00B63124" w:rsidRDefault="00B63124" w:rsidP="00B631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Организационному отделу администрации Тимашевского городского поселения Тимашевского района (Сысоев В.Г.) разместить настоящее постановление на официальном сайте Тимашевского городского поселения Тимашевского района в информационно-телекоммуникационной сети «Интернет» и официально обнародовать путем:</w:t>
      </w:r>
    </w:p>
    <w:p w:rsidR="00B63124" w:rsidRDefault="00B63124" w:rsidP="00B63124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B63124" w:rsidRDefault="00B63124" w:rsidP="00B63124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2) размещения на информационном стенде в здании администрации Тимашевского городского поселения Тимашевского района по адресу:                        г. Тимашевск, ул. Красная, 100, 1 этаж и обеспечения беспрепятственного доступа жителей, проживающих на территории Тимашевского городского поселения Тимашевского района, к указанному стенду.</w:t>
      </w:r>
    </w:p>
    <w:p w:rsidR="00E047A3" w:rsidRDefault="00C57B05" w:rsidP="00C57B05">
      <w:pPr>
        <w:ind w:firstLine="709"/>
        <w:jc w:val="both"/>
        <w:rPr>
          <w:sz w:val="28"/>
          <w:szCs w:val="28"/>
        </w:rPr>
      </w:pPr>
      <w:r w:rsidRPr="00C57B05">
        <w:rPr>
          <w:sz w:val="28"/>
          <w:szCs w:val="28"/>
        </w:rPr>
        <w:t>4.</w:t>
      </w:r>
      <w:r w:rsidR="00623B23">
        <w:rPr>
          <w:sz w:val="28"/>
          <w:szCs w:val="28"/>
        </w:rPr>
        <w:t xml:space="preserve"> </w:t>
      </w:r>
      <w:r w:rsidRPr="00C57B05">
        <w:rPr>
          <w:sz w:val="28"/>
          <w:szCs w:val="28"/>
        </w:rPr>
        <w:t>Контроль за выполнением постановления возложить на заместителей</w:t>
      </w:r>
      <w:r w:rsidRPr="00C57B05">
        <w:rPr>
          <w:sz w:val="28"/>
          <w:szCs w:val="28"/>
        </w:rPr>
        <w:br/>
        <w:t xml:space="preserve">главы Тимашевского городского поселения Тимашевского района </w:t>
      </w:r>
      <w:proofErr w:type="spellStart"/>
      <w:r w:rsidRPr="00C57B05">
        <w:rPr>
          <w:sz w:val="28"/>
          <w:szCs w:val="28"/>
        </w:rPr>
        <w:t>Валько</w:t>
      </w:r>
      <w:proofErr w:type="spellEnd"/>
      <w:r w:rsidR="00E047A3">
        <w:rPr>
          <w:sz w:val="28"/>
          <w:szCs w:val="28"/>
        </w:rPr>
        <w:t xml:space="preserve"> В.С.</w:t>
      </w:r>
      <w:r w:rsidRPr="00C57B05">
        <w:rPr>
          <w:sz w:val="28"/>
          <w:szCs w:val="28"/>
        </w:rPr>
        <w:br/>
        <w:t xml:space="preserve">и </w:t>
      </w:r>
      <w:proofErr w:type="spellStart"/>
      <w:r w:rsidR="00E047A3">
        <w:rPr>
          <w:sz w:val="28"/>
          <w:szCs w:val="28"/>
        </w:rPr>
        <w:t>Туринцеву</w:t>
      </w:r>
      <w:proofErr w:type="spellEnd"/>
      <w:r w:rsidR="00E047A3">
        <w:rPr>
          <w:sz w:val="28"/>
          <w:szCs w:val="28"/>
        </w:rPr>
        <w:t xml:space="preserve"> Е.В.</w:t>
      </w:r>
    </w:p>
    <w:p w:rsidR="00C57B05" w:rsidRDefault="00C57B05" w:rsidP="00C57B05">
      <w:pPr>
        <w:ind w:firstLine="709"/>
        <w:jc w:val="both"/>
        <w:rPr>
          <w:sz w:val="28"/>
          <w:szCs w:val="28"/>
        </w:rPr>
      </w:pPr>
      <w:r w:rsidRPr="00C57B05">
        <w:rPr>
          <w:sz w:val="28"/>
          <w:szCs w:val="28"/>
        </w:rPr>
        <w:t>5.</w:t>
      </w:r>
      <w:r w:rsidR="00E047A3">
        <w:rPr>
          <w:sz w:val="28"/>
          <w:szCs w:val="28"/>
        </w:rPr>
        <w:t xml:space="preserve"> </w:t>
      </w:r>
      <w:r w:rsidRPr="00C57B05">
        <w:rPr>
          <w:sz w:val="28"/>
          <w:szCs w:val="28"/>
        </w:rPr>
        <w:t>Постановление вступает в силу после его официального</w:t>
      </w:r>
      <w:r w:rsidRPr="00C57B05">
        <w:rPr>
          <w:sz w:val="28"/>
          <w:szCs w:val="28"/>
        </w:rPr>
        <w:br/>
        <w:t>о</w:t>
      </w:r>
      <w:r w:rsidR="003D3256">
        <w:rPr>
          <w:sz w:val="28"/>
          <w:szCs w:val="28"/>
        </w:rPr>
        <w:t>бнародования</w:t>
      </w:r>
      <w:r w:rsidRPr="00C57B05">
        <w:rPr>
          <w:sz w:val="28"/>
          <w:szCs w:val="28"/>
        </w:rPr>
        <w:t>, но не ранее 1 января 20</w:t>
      </w:r>
      <w:r w:rsidR="00E047A3">
        <w:rPr>
          <w:sz w:val="28"/>
          <w:szCs w:val="28"/>
        </w:rPr>
        <w:t>25</w:t>
      </w:r>
      <w:r w:rsidRPr="00C57B05">
        <w:rPr>
          <w:sz w:val="28"/>
          <w:szCs w:val="28"/>
        </w:rPr>
        <w:t xml:space="preserve"> года.</w:t>
      </w:r>
    </w:p>
    <w:p w:rsidR="003D3256" w:rsidRDefault="003D3256" w:rsidP="003D3256">
      <w:pPr>
        <w:jc w:val="both"/>
        <w:rPr>
          <w:sz w:val="28"/>
          <w:szCs w:val="28"/>
        </w:rPr>
      </w:pPr>
    </w:p>
    <w:p w:rsidR="003D3256" w:rsidRDefault="003D3256" w:rsidP="003D3256">
      <w:pPr>
        <w:jc w:val="both"/>
        <w:rPr>
          <w:sz w:val="28"/>
          <w:szCs w:val="28"/>
        </w:rPr>
      </w:pPr>
    </w:p>
    <w:p w:rsidR="00C57B05" w:rsidRPr="00C57B05" w:rsidRDefault="00C57B05" w:rsidP="003D3256">
      <w:pPr>
        <w:jc w:val="both"/>
        <w:rPr>
          <w:sz w:val="28"/>
          <w:szCs w:val="28"/>
        </w:rPr>
      </w:pPr>
      <w:r w:rsidRPr="00C57B05">
        <w:rPr>
          <w:sz w:val="28"/>
          <w:szCs w:val="28"/>
        </w:rPr>
        <w:t>Глава Тимашевского городского</w:t>
      </w:r>
      <w:r w:rsidRPr="00C57B05">
        <w:rPr>
          <w:sz w:val="28"/>
          <w:szCs w:val="28"/>
        </w:rPr>
        <w:tab/>
      </w:r>
    </w:p>
    <w:p w:rsidR="00DE1DC9" w:rsidRDefault="00C57B05" w:rsidP="003D3256">
      <w:pPr>
        <w:jc w:val="both"/>
        <w:rPr>
          <w:sz w:val="28"/>
          <w:szCs w:val="28"/>
        </w:rPr>
      </w:pPr>
      <w:r w:rsidRPr="00C57B05">
        <w:rPr>
          <w:sz w:val="28"/>
          <w:szCs w:val="28"/>
        </w:rPr>
        <w:t>поселения Тимашевского района</w:t>
      </w:r>
      <w:r w:rsidRPr="00C57B05">
        <w:rPr>
          <w:sz w:val="28"/>
          <w:szCs w:val="28"/>
        </w:rPr>
        <w:tab/>
      </w:r>
      <w:r w:rsidR="003D3256">
        <w:rPr>
          <w:sz w:val="28"/>
          <w:szCs w:val="28"/>
        </w:rPr>
        <w:t xml:space="preserve">                                                         Н.Н. Панин</w:t>
      </w:r>
    </w:p>
    <w:p w:rsidR="009A0310" w:rsidRDefault="009A0310" w:rsidP="003D3256">
      <w:pPr>
        <w:jc w:val="both"/>
        <w:rPr>
          <w:sz w:val="28"/>
          <w:szCs w:val="28"/>
        </w:rPr>
      </w:pPr>
    </w:p>
    <w:p w:rsidR="009A0310" w:rsidRDefault="009A0310" w:rsidP="003D3256">
      <w:pPr>
        <w:jc w:val="both"/>
        <w:rPr>
          <w:sz w:val="28"/>
          <w:szCs w:val="28"/>
        </w:rPr>
      </w:pPr>
    </w:p>
    <w:p w:rsidR="009A0310" w:rsidRDefault="009A0310" w:rsidP="003D3256">
      <w:pPr>
        <w:jc w:val="both"/>
        <w:rPr>
          <w:sz w:val="28"/>
          <w:szCs w:val="28"/>
        </w:rPr>
      </w:pPr>
    </w:p>
    <w:p w:rsidR="009A0310" w:rsidRDefault="009A0310" w:rsidP="003D3256">
      <w:pPr>
        <w:jc w:val="both"/>
        <w:rPr>
          <w:sz w:val="28"/>
          <w:szCs w:val="28"/>
        </w:rPr>
      </w:pPr>
    </w:p>
    <w:p w:rsidR="009A0310" w:rsidRDefault="009A0310" w:rsidP="003D3256">
      <w:pPr>
        <w:jc w:val="both"/>
        <w:rPr>
          <w:sz w:val="28"/>
          <w:szCs w:val="28"/>
        </w:rPr>
      </w:pPr>
      <w:bookmarkStart w:id="0" w:name="_GoBack"/>
      <w:bookmarkEnd w:id="0"/>
    </w:p>
    <w:sectPr w:rsidR="009A0310" w:rsidSect="003D325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F61" w:rsidRDefault="00447F61" w:rsidP="003D3256">
      <w:r>
        <w:separator/>
      </w:r>
    </w:p>
  </w:endnote>
  <w:endnote w:type="continuationSeparator" w:id="0">
    <w:p w:rsidR="00447F61" w:rsidRDefault="00447F61" w:rsidP="003D3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F61" w:rsidRDefault="00447F61" w:rsidP="003D3256">
      <w:r>
        <w:separator/>
      </w:r>
    </w:p>
  </w:footnote>
  <w:footnote w:type="continuationSeparator" w:id="0">
    <w:p w:rsidR="00447F61" w:rsidRDefault="00447F61" w:rsidP="003D32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662853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D3256" w:rsidRPr="003D3256" w:rsidRDefault="003D3256">
        <w:pPr>
          <w:pStyle w:val="a3"/>
          <w:jc w:val="center"/>
          <w:rPr>
            <w:sz w:val="28"/>
            <w:szCs w:val="28"/>
          </w:rPr>
        </w:pPr>
        <w:r w:rsidRPr="003D3256">
          <w:rPr>
            <w:sz w:val="28"/>
            <w:szCs w:val="28"/>
          </w:rPr>
          <w:fldChar w:fldCharType="begin"/>
        </w:r>
        <w:r w:rsidRPr="003D3256">
          <w:rPr>
            <w:sz w:val="28"/>
            <w:szCs w:val="28"/>
          </w:rPr>
          <w:instrText>PAGE   \* MERGEFORMAT</w:instrText>
        </w:r>
        <w:r w:rsidRPr="003D3256">
          <w:rPr>
            <w:sz w:val="28"/>
            <w:szCs w:val="28"/>
          </w:rPr>
          <w:fldChar w:fldCharType="separate"/>
        </w:r>
        <w:r w:rsidR="003A5C31">
          <w:rPr>
            <w:noProof/>
            <w:sz w:val="28"/>
            <w:szCs w:val="28"/>
          </w:rPr>
          <w:t>2</w:t>
        </w:r>
        <w:r w:rsidRPr="003D3256">
          <w:rPr>
            <w:sz w:val="28"/>
            <w:szCs w:val="28"/>
          </w:rPr>
          <w:fldChar w:fldCharType="end"/>
        </w:r>
      </w:p>
    </w:sdtContent>
  </w:sdt>
  <w:p w:rsidR="003D3256" w:rsidRDefault="003D325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B05"/>
    <w:rsid w:val="002C311A"/>
    <w:rsid w:val="003322DE"/>
    <w:rsid w:val="003A5C31"/>
    <w:rsid w:val="003D3256"/>
    <w:rsid w:val="00447F61"/>
    <w:rsid w:val="004E13DB"/>
    <w:rsid w:val="005B0A57"/>
    <w:rsid w:val="00623B23"/>
    <w:rsid w:val="00630B64"/>
    <w:rsid w:val="0064134B"/>
    <w:rsid w:val="006477A9"/>
    <w:rsid w:val="007922D7"/>
    <w:rsid w:val="007E5557"/>
    <w:rsid w:val="008322A5"/>
    <w:rsid w:val="00874DF2"/>
    <w:rsid w:val="008E3BFE"/>
    <w:rsid w:val="009A0310"/>
    <w:rsid w:val="00B471C6"/>
    <w:rsid w:val="00B63124"/>
    <w:rsid w:val="00C57B05"/>
    <w:rsid w:val="00D2477F"/>
    <w:rsid w:val="00D45843"/>
    <w:rsid w:val="00DE1DC9"/>
    <w:rsid w:val="00E047A3"/>
    <w:rsid w:val="00E41A2A"/>
    <w:rsid w:val="00E73D40"/>
    <w:rsid w:val="00ED3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B05"/>
    <w:pPr>
      <w:widowControl w:val="0"/>
      <w:autoSpaceDE w:val="0"/>
      <w:autoSpaceDN w:val="0"/>
      <w:adjustRightInd w:val="0"/>
      <w:jc w:val="left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32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D3256"/>
    <w:rPr>
      <w:rFonts w:eastAsiaTheme="minorEastAsia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D32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D3256"/>
    <w:rPr>
      <w:rFonts w:eastAsiaTheme="minorEastAsia"/>
      <w:sz w:val="20"/>
      <w:szCs w:val="20"/>
      <w:lang w:eastAsia="ru-RU"/>
    </w:rPr>
  </w:style>
  <w:style w:type="paragraph" w:customStyle="1" w:styleId="ConsTitle">
    <w:name w:val="ConsTitle"/>
    <w:rsid w:val="00B63124"/>
    <w:pPr>
      <w:widowControl w:val="0"/>
      <w:autoSpaceDE w:val="0"/>
      <w:autoSpaceDN w:val="0"/>
      <w:adjustRightInd w:val="0"/>
      <w:ind w:right="19772"/>
      <w:jc w:val="left"/>
    </w:pPr>
    <w:rPr>
      <w:rFonts w:ascii="Arial" w:eastAsia="Times New Roman" w:hAnsi="Arial"/>
      <w:b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B05"/>
    <w:pPr>
      <w:widowControl w:val="0"/>
      <w:autoSpaceDE w:val="0"/>
      <w:autoSpaceDN w:val="0"/>
      <w:adjustRightInd w:val="0"/>
      <w:jc w:val="left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32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D3256"/>
    <w:rPr>
      <w:rFonts w:eastAsiaTheme="minorEastAsia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D32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D3256"/>
    <w:rPr>
      <w:rFonts w:eastAsiaTheme="minorEastAsia"/>
      <w:sz w:val="20"/>
      <w:szCs w:val="20"/>
      <w:lang w:eastAsia="ru-RU"/>
    </w:rPr>
  </w:style>
  <w:style w:type="paragraph" w:customStyle="1" w:styleId="ConsTitle">
    <w:name w:val="ConsTitle"/>
    <w:rsid w:val="00B63124"/>
    <w:pPr>
      <w:widowControl w:val="0"/>
      <w:autoSpaceDE w:val="0"/>
      <w:autoSpaceDN w:val="0"/>
      <w:adjustRightInd w:val="0"/>
      <w:ind w:right="19772"/>
      <w:jc w:val="left"/>
    </w:pPr>
    <w:rPr>
      <w:rFonts w:ascii="Arial" w:eastAsia="Times New Roman" w:hAnsi="Arial"/>
      <w:b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4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6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628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2024-06-11T07:28:00Z</dcterms:created>
  <dcterms:modified xsi:type="dcterms:W3CDTF">2024-06-28T07:44:00Z</dcterms:modified>
</cp:coreProperties>
</file>